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</w:t>
            </w:r>
            <w:bookmarkStart w:id="6" w:name="_GoBack"/>
            <w:bookmarkEnd w:id="6"/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CE20E5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E5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техническому обслуживанию палатной сигнализации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15pt;height:37.35pt" o:ole="">
                  <v:imagedata r:id="rId8" o:title=""/>
                </v:shape>
                <o:OLEObject Type="Embed" ProgID="Equation.3" ShapeID="_x0000_i1025" DrawAspect="Content" ObjectID="_1604213592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5pt;height:19pt" o:ole="">
                  <v:imagedata r:id="rId10" o:title=""/>
                </v:shape>
                <o:OLEObject Type="Embed" ProgID="Equation.3" ShapeID="_x0000_i1026" DrawAspect="Content" ObjectID="_1604213593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1pt;height:17pt" o:ole="">
                  <v:imagedata r:id="rId12" o:title=""/>
                </v:shape>
                <o:OLEObject Type="Embed" ProgID="Equation.3" ShapeID="_x0000_i1027" DrawAspect="Content" ObjectID="_1604213594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95pt;height:19pt" o:ole="">
                  <v:imagedata r:id="rId14" o:title=""/>
                </v:shape>
                <o:OLEObject Type="Embed" ProgID="Equation.3" ShapeID="_x0000_i1028" DrawAspect="Content" ObjectID="_1604213595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CE20E5" w:rsidP="00CE20E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20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техническому обслуживанию палатной сигнализации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FE1DEC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FE1DEC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FE1DEC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FE1DEC" w:rsidP="00CE20E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FE1DEC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FE1DEC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FE1DEC" w:rsidP="00CE20E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FE1DEC" w:rsidP="00CE20E5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FE1DEC" w:rsidP="00CE20E5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CE20E5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FE1DEC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FE1DEC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FE1DEC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DEC" w:rsidRDefault="00FE1DEC" w:rsidP="002D7F4F">
      <w:pPr>
        <w:spacing w:after="0" w:line="240" w:lineRule="auto"/>
      </w:pPr>
      <w:r>
        <w:separator/>
      </w:r>
    </w:p>
  </w:endnote>
  <w:endnote w:type="continuationSeparator" w:id="0">
    <w:p w:rsidR="00FE1DEC" w:rsidRDefault="00FE1DE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DEC" w:rsidRDefault="00FE1DEC" w:rsidP="002D7F4F">
      <w:pPr>
        <w:spacing w:after="0" w:line="240" w:lineRule="auto"/>
      </w:pPr>
      <w:r>
        <w:separator/>
      </w:r>
    </w:p>
  </w:footnote>
  <w:footnote w:type="continuationSeparator" w:id="0">
    <w:p w:rsidR="00FE1DEC" w:rsidRDefault="00FE1DE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E20E5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1DEC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6F7A4-64A8-413B-81F4-794045437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2018-11-20T05:07:00Z</dcterms:modified>
</cp:coreProperties>
</file>